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right="-29" w:rightChars="-13"/>
        <w:jc w:val="center"/>
        <w:rPr>
          <w:rFonts w:ascii="方正小标宋简体" w:hAnsi="华文中宋" w:eastAsia="方正小标宋简体" w:cs="华文中宋"/>
          <w:bCs/>
          <w:color w:val="000000"/>
          <w:sz w:val="44"/>
          <w:szCs w:val="44"/>
        </w:rPr>
      </w:pPr>
      <w:r>
        <w:rPr>
          <w:rFonts w:hint="eastAsia" w:ascii="方正小标宋简体" w:hAnsi="华文中宋" w:eastAsia="方正小标宋简体" w:cs="华文中宋"/>
          <w:bCs/>
          <w:color w:val="000000"/>
          <w:sz w:val="44"/>
          <w:szCs w:val="44"/>
        </w:rPr>
        <w:t>2020年上海市普通高等学校面向应届中等职业学校毕业生招生统一文化考试</w:t>
      </w:r>
    </w:p>
    <w:p>
      <w:pPr>
        <w:spacing w:line="600" w:lineRule="exact"/>
        <w:ind w:right="-29" w:rightChars="-13"/>
        <w:jc w:val="center"/>
        <w:rPr>
          <w:rFonts w:hint="eastAsia" w:ascii="方正小标宋简体" w:hAnsi="华文中宋" w:eastAsia="方正小标宋简体" w:cs="华文中宋"/>
          <w:bCs/>
          <w:color w:val="000000"/>
          <w:sz w:val="44"/>
          <w:szCs w:val="44"/>
        </w:rPr>
      </w:pPr>
      <w:r>
        <w:rPr>
          <w:rFonts w:hint="eastAsia" w:ascii="方正小标宋简体" w:hAnsi="华文中宋" w:eastAsia="方正小标宋简体" w:cs="华文中宋"/>
          <w:bCs/>
          <w:color w:val="000000"/>
          <w:sz w:val="44"/>
          <w:szCs w:val="44"/>
        </w:rPr>
        <w:t>考生安全承诺书</w:t>
      </w:r>
    </w:p>
    <w:p>
      <w:pPr>
        <w:snapToGrid w:val="0"/>
        <w:ind w:firstLine="588" w:firstLineChars="200"/>
        <w:rPr>
          <w:rFonts w:ascii="仿宋" w:hAnsi="仿宋" w:eastAsia="仿宋" w:cs="仿宋"/>
          <w:color w:val="000000"/>
          <w:sz w:val="28"/>
          <w:szCs w:val="28"/>
        </w:rPr>
      </w:pP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 xml:space="preserve">本人（姓名：        性别：  身份证号：                 </w:t>
      </w:r>
    </w:p>
    <w:p>
      <w:pPr>
        <w:spacing w:line="480" w:lineRule="exact"/>
        <w:rPr>
          <w:rFonts w:hint="eastAsia" w:ascii="仿宋_GB2312" w:eastAsia="仿宋_GB2312"/>
          <w:sz w:val="28"/>
          <w:szCs w:val="28"/>
        </w:rPr>
      </w:pPr>
      <w:r>
        <w:rPr>
          <w:rFonts w:hint="eastAsia" w:ascii="仿宋_GB2312" w:eastAsia="仿宋_GB2312"/>
          <w:sz w:val="28"/>
          <w:szCs w:val="28"/>
        </w:rPr>
        <w:t>手机号码：                 ）是参加2020年三校生高考的考生，我已阅读并了解该考试考前提醒、考生须知、疫情防控等要求，并且在考前14天内按要求测量体温，未离沪外出。经本人认真考虑，郑重承诺以下事项：</w:t>
      </w:r>
    </w:p>
    <w:p>
      <w:pPr>
        <w:spacing w:line="480" w:lineRule="exact"/>
        <w:rPr>
          <w:rFonts w:hint="eastAsia" w:ascii="仿宋_GB2312" w:eastAsia="仿宋_GB2312"/>
          <w:sz w:val="28"/>
          <w:szCs w:val="28"/>
        </w:rPr>
      </w:pPr>
      <w:r>
        <w:rPr>
          <w:rFonts w:hint="eastAsia" w:ascii="仿宋_GB2312" w:eastAsia="仿宋_GB2312"/>
          <w:sz w:val="28"/>
          <w:szCs w:val="28"/>
        </w:rPr>
        <w:t>一、本人体温记录表中所记录的考前14天内的体温均属实。</w:t>
      </w:r>
    </w:p>
    <w:p>
      <w:pPr>
        <w:spacing w:line="480" w:lineRule="exact"/>
        <w:rPr>
          <w:rFonts w:hint="eastAsia" w:ascii="仿宋_GB2312" w:eastAsia="仿宋_GB2312"/>
          <w:sz w:val="28"/>
          <w:szCs w:val="28"/>
        </w:rPr>
      </w:pPr>
      <w:r>
        <w:rPr>
          <w:rFonts w:hint="eastAsia" w:ascii="仿宋_GB2312" w:eastAsia="仿宋_GB2312"/>
          <w:sz w:val="28"/>
          <w:szCs w:val="28"/>
        </w:rPr>
        <w:t>二、本人充分理解并遵守考试期间考点各项防疫安全要求。</w:t>
      </w:r>
    </w:p>
    <w:p>
      <w:pPr>
        <w:spacing w:line="480" w:lineRule="exact"/>
        <w:rPr>
          <w:rFonts w:hint="eastAsia" w:ascii="仿宋_GB2312" w:eastAsia="仿宋_GB2312"/>
          <w:sz w:val="28"/>
          <w:szCs w:val="28"/>
        </w:rPr>
      </w:pPr>
      <w:r>
        <w:rPr>
          <w:rFonts w:hint="eastAsia" w:ascii="仿宋_GB2312" w:eastAsia="仿宋_GB2312"/>
          <w:sz w:val="28"/>
          <w:szCs w:val="28"/>
        </w:rPr>
        <w:t>三、本人考试当天自行做好防护工作，提前抵达考点。</w:t>
      </w:r>
    </w:p>
    <w:p>
      <w:pPr>
        <w:spacing w:line="480" w:lineRule="exact"/>
        <w:rPr>
          <w:rFonts w:hint="eastAsia" w:ascii="仿宋_GB2312" w:eastAsia="仿宋_GB2312"/>
          <w:sz w:val="28"/>
          <w:szCs w:val="28"/>
        </w:rPr>
      </w:pPr>
      <w:r>
        <w:rPr>
          <w:rFonts w:hint="eastAsia" w:ascii="仿宋_GB2312" w:eastAsia="仿宋_GB2312"/>
          <w:sz w:val="28"/>
          <w:szCs w:val="28"/>
        </w:rPr>
        <w:t>四、本人接受并如实回答以下流行病学调查，保证所填报内容真实准确，如有虚假愿承担相应法律责任。</w:t>
      </w:r>
      <w:bookmarkStart w:id="0" w:name="_GoBack"/>
      <w:bookmarkEnd w:id="0"/>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1.5月16日至5月29日期间，是否接触过新冠肺炎病例/疑似病例/已知无症状感染者？</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○是                  ○否</w:t>
      </w:r>
    </w:p>
    <w:p>
      <w:pPr>
        <w:spacing w:line="480" w:lineRule="exact"/>
        <w:ind w:firstLine="588" w:firstLineChars="200"/>
        <w:rPr>
          <w:rFonts w:hint="eastAsia" w:ascii="仿宋_GB2312" w:eastAsia="仿宋_GB2312"/>
          <w:sz w:val="28"/>
          <w:szCs w:val="28"/>
        </w:rPr>
      </w:pPr>
      <w:r>
        <w:rPr>
          <w:rFonts w:ascii="仿宋_GB2312" w:eastAsia="仿宋_GB2312"/>
          <w:sz w:val="28"/>
          <w:szCs w:val="28"/>
        </w:rPr>
        <w:t>2.</w:t>
      </w:r>
      <w:r>
        <w:rPr>
          <w:rFonts w:hint="eastAsia" w:ascii="仿宋_GB2312" w:eastAsia="仿宋_GB2312"/>
          <w:sz w:val="28"/>
          <w:szCs w:val="28"/>
        </w:rPr>
        <w:t>5月16日至5月29日期间，是否接触过有发热和/或呼吸道症状患者？</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○是                  ○否</w:t>
      </w:r>
    </w:p>
    <w:p>
      <w:pPr>
        <w:spacing w:line="480" w:lineRule="exact"/>
        <w:ind w:firstLine="588" w:firstLineChars="200"/>
        <w:rPr>
          <w:rFonts w:hint="eastAsia" w:ascii="仿宋_GB2312" w:eastAsia="仿宋_GB2312"/>
          <w:sz w:val="28"/>
          <w:szCs w:val="28"/>
        </w:rPr>
      </w:pPr>
      <w:r>
        <w:rPr>
          <w:rFonts w:ascii="仿宋_GB2312" w:eastAsia="仿宋_GB2312"/>
          <w:sz w:val="28"/>
          <w:szCs w:val="28"/>
        </w:rPr>
        <w:t>3.</w:t>
      </w:r>
      <w:r>
        <w:rPr>
          <w:rFonts w:hint="eastAsia" w:ascii="仿宋_GB2312" w:eastAsia="仿宋_GB2312"/>
          <w:sz w:val="28"/>
          <w:szCs w:val="28"/>
        </w:rPr>
        <w:t>5月16日至5月29日期间，所住社区是否曾有报告新冠肺炎病例？</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○是                  ○否</w:t>
      </w:r>
    </w:p>
    <w:p>
      <w:pPr>
        <w:spacing w:line="480" w:lineRule="exact"/>
        <w:ind w:firstLine="588" w:firstLineChars="200"/>
        <w:rPr>
          <w:rFonts w:hint="eastAsia" w:ascii="仿宋_GB2312" w:eastAsia="仿宋_GB2312"/>
          <w:sz w:val="28"/>
          <w:szCs w:val="28"/>
        </w:rPr>
      </w:pPr>
      <w:r>
        <w:rPr>
          <w:rFonts w:ascii="仿宋_GB2312" w:eastAsia="仿宋_GB2312"/>
          <w:sz w:val="28"/>
          <w:szCs w:val="28"/>
        </w:rPr>
        <w:t>4.</w:t>
      </w:r>
      <w:r>
        <w:rPr>
          <w:rFonts w:hint="eastAsia" w:ascii="仿宋_GB2312" w:eastAsia="仿宋_GB2312"/>
          <w:sz w:val="28"/>
          <w:szCs w:val="28"/>
        </w:rPr>
        <w:t>5月16日至5月29日期间，家中是否出现2人及以上有发热和/或呼吸道症状？</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○是                  ○否</w:t>
      </w:r>
    </w:p>
    <w:p>
      <w:pPr>
        <w:spacing w:line="480" w:lineRule="exact"/>
        <w:ind w:firstLine="588" w:firstLineChars="200"/>
        <w:rPr>
          <w:rFonts w:hint="eastAsia" w:ascii="仿宋_GB2312" w:eastAsia="仿宋_GB2312"/>
          <w:sz w:val="28"/>
          <w:szCs w:val="28"/>
        </w:rPr>
      </w:pPr>
      <w:r>
        <w:rPr>
          <w:rFonts w:ascii="仿宋_GB2312" w:eastAsia="仿宋_GB2312"/>
          <w:sz w:val="28"/>
          <w:szCs w:val="28"/>
        </w:rPr>
        <w:t>5.</w:t>
      </w:r>
      <w:r>
        <w:rPr>
          <w:rFonts w:hint="eastAsia" w:ascii="仿宋_GB2312" w:eastAsia="仿宋_GB2312"/>
          <w:sz w:val="28"/>
          <w:szCs w:val="28"/>
        </w:rPr>
        <w:t xml:space="preserve">5月16日至5月29日期间，是否有以下症状，如有请在方框内划√ </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○是                  ○否</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 xml:space="preserve">症状：□发热     </w:t>
      </w:r>
      <w:r>
        <w:rPr>
          <w:rFonts w:hint="eastAsia" w:ascii="仿宋_GB2312" w:eastAsia="仿宋_GB2312"/>
          <w:sz w:val="28"/>
          <w:szCs w:val="28"/>
        </w:rPr>
        <w:sym w:font="Wingdings 2" w:char="00A3"/>
      </w:r>
      <w:r>
        <w:rPr>
          <w:rFonts w:hint="eastAsia" w:ascii="仿宋_GB2312" w:eastAsia="仿宋_GB2312"/>
          <w:sz w:val="28"/>
          <w:szCs w:val="28"/>
        </w:rPr>
        <w:t>寒战     □干咳     □咳痰</w:t>
      </w:r>
    </w:p>
    <w:p>
      <w:pPr>
        <w:spacing w:line="480" w:lineRule="exact"/>
        <w:ind w:firstLine="1470" w:firstLineChars="500"/>
        <w:rPr>
          <w:rFonts w:hint="eastAsia" w:ascii="仿宋_GB2312" w:eastAsia="仿宋_GB2312"/>
          <w:sz w:val="28"/>
          <w:szCs w:val="28"/>
        </w:rPr>
      </w:pPr>
      <w:r>
        <w:rPr>
          <w:rFonts w:hint="eastAsia" w:ascii="仿宋_GB2312" w:eastAsia="仿宋_GB2312"/>
          <w:sz w:val="28"/>
          <w:szCs w:val="28"/>
        </w:rPr>
        <w:t>□鼻塞     □流涕     □咽痛     □头痛</w:t>
      </w:r>
    </w:p>
    <w:p>
      <w:pPr>
        <w:spacing w:line="480" w:lineRule="exact"/>
        <w:ind w:firstLine="1470" w:firstLineChars="500"/>
        <w:rPr>
          <w:rFonts w:hint="eastAsia" w:ascii="仿宋_GB2312" w:eastAsia="仿宋_GB2312"/>
          <w:sz w:val="28"/>
          <w:szCs w:val="28"/>
        </w:rPr>
      </w:pPr>
      <w:r>
        <w:rPr>
          <w:rFonts w:hint="eastAsia" w:ascii="仿宋_GB2312" w:eastAsia="仿宋_GB2312"/>
          <w:sz w:val="28"/>
          <w:szCs w:val="28"/>
        </w:rPr>
        <w:t>□乏力     □头晕     □肌肉酸痛 □关节酸痛</w:t>
      </w:r>
    </w:p>
    <w:p>
      <w:pPr>
        <w:spacing w:line="480" w:lineRule="exact"/>
        <w:ind w:firstLine="1470" w:firstLineChars="500"/>
        <w:rPr>
          <w:rFonts w:hint="eastAsia" w:ascii="仿宋_GB2312" w:eastAsia="仿宋_GB2312"/>
          <w:sz w:val="28"/>
          <w:szCs w:val="28"/>
        </w:rPr>
      </w:pPr>
      <w:r>
        <w:rPr>
          <w:rFonts w:hint="eastAsia" w:ascii="仿宋_GB2312" w:eastAsia="仿宋_GB2312"/>
          <w:sz w:val="28"/>
          <w:szCs w:val="28"/>
        </w:rPr>
        <w:t>□气促     □呼吸困难 □胸闷     □胸痛</w:t>
      </w:r>
    </w:p>
    <w:p>
      <w:pPr>
        <w:spacing w:line="480" w:lineRule="exact"/>
        <w:ind w:firstLine="1470" w:firstLineChars="500"/>
        <w:rPr>
          <w:rFonts w:hint="eastAsia" w:ascii="仿宋_GB2312" w:eastAsia="仿宋_GB2312"/>
          <w:sz w:val="28"/>
          <w:szCs w:val="28"/>
        </w:rPr>
      </w:pPr>
      <w:r>
        <w:rPr>
          <w:rFonts w:hint="eastAsia" w:ascii="仿宋_GB2312" w:eastAsia="仿宋_GB2312"/>
          <w:sz w:val="28"/>
          <w:szCs w:val="28"/>
        </w:rPr>
        <w:t>□结膜充血 □恶心     □呕吐     □腹泻</w:t>
      </w:r>
    </w:p>
    <w:p>
      <w:pPr>
        <w:spacing w:line="480" w:lineRule="exact"/>
        <w:ind w:firstLine="1470" w:firstLineChars="500"/>
        <w:rPr>
          <w:rFonts w:hint="eastAsia" w:ascii="仿宋_GB2312" w:eastAsia="仿宋_GB2312"/>
          <w:sz w:val="28"/>
          <w:szCs w:val="28"/>
        </w:rPr>
      </w:pPr>
      <w:r>
        <w:rPr>
          <w:rFonts w:hint="eastAsia" w:ascii="仿宋_GB2312" w:eastAsia="仿宋_GB2312"/>
          <w:sz w:val="28"/>
          <w:szCs w:val="28"/>
        </w:rPr>
        <w:t>□腹痛     □其他症状</w:t>
      </w:r>
    </w:p>
    <w:p>
      <w:pPr>
        <w:spacing w:line="480" w:lineRule="exact"/>
        <w:ind w:firstLine="588" w:firstLineChars="200"/>
        <w:rPr>
          <w:rFonts w:hint="eastAsia" w:ascii="仿宋_GB2312" w:eastAsia="仿宋_GB2312"/>
          <w:sz w:val="28"/>
          <w:szCs w:val="28"/>
        </w:rPr>
      </w:pPr>
      <w:r>
        <w:rPr>
          <w:rFonts w:ascii="仿宋_GB2312" w:eastAsia="仿宋_GB2312"/>
          <w:sz w:val="28"/>
          <w:szCs w:val="28"/>
        </w:rPr>
        <w:t>6.</w:t>
      </w:r>
      <w:r>
        <w:rPr>
          <w:rFonts w:hint="eastAsia" w:ascii="仿宋_GB2312" w:eastAsia="仿宋_GB2312"/>
          <w:sz w:val="28"/>
          <w:szCs w:val="28"/>
        </w:rPr>
        <w:t>5月16日至5月29日期间，是否服用过退烧药、感冒药、止咳药？</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○是                  ○否</w:t>
      </w:r>
    </w:p>
    <w:p>
      <w:pPr>
        <w:spacing w:line="480" w:lineRule="exact"/>
        <w:ind w:firstLine="588" w:firstLineChars="200"/>
        <w:rPr>
          <w:rFonts w:hint="eastAsia" w:ascii="仿宋_GB2312" w:eastAsia="仿宋_GB2312"/>
          <w:sz w:val="28"/>
          <w:szCs w:val="28"/>
        </w:rPr>
      </w:pPr>
      <w:r>
        <w:rPr>
          <w:rFonts w:ascii="仿宋_GB2312" w:eastAsia="仿宋_GB2312"/>
          <w:sz w:val="28"/>
          <w:szCs w:val="28"/>
        </w:rPr>
        <w:t>7.</w:t>
      </w:r>
      <w:r>
        <w:rPr>
          <w:rFonts w:hint="eastAsia" w:ascii="仿宋_GB2312" w:eastAsia="仿宋_GB2312"/>
          <w:sz w:val="28"/>
          <w:szCs w:val="28"/>
        </w:rPr>
        <w:t>5月16日至5月29日期间，如果接受过新型冠状病毒检测，检测结果是否为阳性？</w:t>
      </w:r>
    </w:p>
    <w:p>
      <w:pPr>
        <w:spacing w:line="480" w:lineRule="exact"/>
        <w:ind w:firstLine="588" w:firstLineChars="200"/>
        <w:rPr>
          <w:rFonts w:hint="eastAsia" w:ascii="仿宋_GB2312" w:eastAsia="仿宋_GB2312"/>
          <w:sz w:val="28"/>
          <w:szCs w:val="28"/>
        </w:rPr>
      </w:pPr>
      <w:r>
        <w:rPr>
          <w:rFonts w:hint="eastAsia" w:ascii="仿宋_GB2312" w:eastAsia="仿宋_GB2312"/>
          <w:sz w:val="28"/>
          <w:szCs w:val="28"/>
        </w:rPr>
        <w:t xml:space="preserve">○是                  ○否 </w:t>
      </w:r>
    </w:p>
    <w:p>
      <w:pPr>
        <w:spacing w:line="480" w:lineRule="exact"/>
        <w:jc w:val="center"/>
        <w:rPr>
          <w:rFonts w:hint="eastAsia" w:ascii="仿宋_GB2312" w:eastAsia="仿宋_GB2312"/>
          <w:sz w:val="28"/>
          <w:szCs w:val="28"/>
        </w:rPr>
      </w:pPr>
      <w:r>
        <w:rPr>
          <w:rFonts w:hint="eastAsia" w:ascii="仿宋_GB2312" w:eastAsia="仿宋_GB2312"/>
          <w:sz w:val="28"/>
          <w:szCs w:val="28"/>
        </w:rPr>
        <w:t>体温记录表</w:t>
      </w:r>
    </w:p>
    <w:tbl>
      <w:tblPr>
        <w:tblStyle w:val="4"/>
        <w:tblW w:w="8553" w:type="dxa"/>
        <w:jc w:val="center"/>
        <w:tblLayout w:type="autofit"/>
        <w:tblCellMar>
          <w:top w:w="15" w:type="dxa"/>
          <w:left w:w="15" w:type="dxa"/>
          <w:bottom w:w="15" w:type="dxa"/>
          <w:right w:w="15" w:type="dxa"/>
        </w:tblCellMar>
      </w:tblPr>
      <w:tblGrid>
        <w:gridCol w:w="2071"/>
        <w:gridCol w:w="1946"/>
        <w:gridCol w:w="2536"/>
        <w:gridCol w:w="2000"/>
      </w:tblGrid>
      <w:tr>
        <w:tblPrEx>
          <w:tblCellMar>
            <w:top w:w="15" w:type="dxa"/>
            <w:left w:w="15" w:type="dxa"/>
            <w:bottom w:w="15" w:type="dxa"/>
            <w:right w:w="15" w:type="dxa"/>
          </w:tblCellMar>
        </w:tblPrEx>
        <w:trPr>
          <w:trHeight w:val="510"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日期</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体温</w:t>
            </w: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日期</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体温</w:t>
            </w:r>
          </w:p>
        </w:tc>
      </w:tr>
      <w:tr>
        <w:tblPrEx>
          <w:tblCellMar>
            <w:top w:w="15" w:type="dxa"/>
            <w:left w:w="15" w:type="dxa"/>
            <w:bottom w:w="15" w:type="dxa"/>
            <w:right w:w="15" w:type="dxa"/>
          </w:tblCellMar>
        </w:tblPrEx>
        <w:trPr>
          <w:trHeight w:val="389"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5月16日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5月23日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396"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5月17日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5月24日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388"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5月18日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5月25日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366"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5月19日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5月26日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399"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5月20日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5月27日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378"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5月21日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5月28日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384" w:hRule="atLeast"/>
          <w:jc w:val="center"/>
        </w:trPr>
        <w:tc>
          <w:tcPr>
            <w:tcW w:w="2071"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5月22日</w:t>
            </w:r>
          </w:p>
        </w:tc>
        <w:tc>
          <w:tcPr>
            <w:tcW w:w="194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c>
          <w:tcPr>
            <w:tcW w:w="2536"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r>
              <w:rPr>
                <w:rFonts w:hint="eastAsia" w:ascii="仿宋_GB2312" w:eastAsia="仿宋_GB2312"/>
                <w:sz w:val="28"/>
                <w:szCs w:val="28"/>
              </w:rPr>
              <w:t>5月29日</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仿宋_GB2312" w:eastAsia="仿宋_GB2312"/>
                <w:sz w:val="28"/>
                <w:szCs w:val="28"/>
              </w:rPr>
            </w:pPr>
          </w:p>
        </w:tc>
      </w:tr>
      <w:tr>
        <w:tblPrEx>
          <w:tblCellMar>
            <w:top w:w="15" w:type="dxa"/>
            <w:left w:w="15" w:type="dxa"/>
            <w:bottom w:w="15" w:type="dxa"/>
            <w:right w:w="15" w:type="dxa"/>
          </w:tblCellMar>
        </w:tblPrEx>
        <w:trPr>
          <w:trHeight w:val="815" w:hRule="atLeast"/>
          <w:jc w:val="center"/>
        </w:trPr>
        <w:tc>
          <w:tcPr>
            <w:tcW w:w="8553"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20" w:lineRule="exact"/>
              <w:jc w:val="left"/>
              <w:rPr>
                <w:rFonts w:hint="eastAsia" w:ascii="仿宋_GB2312" w:eastAsia="仿宋_GB2312"/>
                <w:sz w:val="28"/>
                <w:szCs w:val="28"/>
              </w:rPr>
            </w:pPr>
            <w:r>
              <w:rPr>
                <w:rFonts w:hint="eastAsia" w:ascii="仿宋_GB2312" w:eastAsia="仿宋_GB2312"/>
                <w:sz w:val="28"/>
                <w:szCs w:val="28"/>
              </w:rPr>
              <w:t>其他：</w:t>
            </w:r>
          </w:p>
        </w:tc>
      </w:tr>
    </w:tbl>
    <w:p>
      <w:pPr>
        <w:spacing w:line="480" w:lineRule="exact"/>
        <w:rPr>
          <w:rFonts w:hint="eastAsia" w:ascii="仿宋_GB2312" w:eastAsia="仿宋_GB2312"/>
          <w:sz w:val="28"/>
          <w:szCs w:val="28"/>
        </w:rPr>
      </w:pPr>
    </w:p>
    <w:p>
      <w:pPr>
        <w:spacing w:line="480" w:lineRule="exact"/>
        <w:rPr>
          <w:rFonts w:hint="eastAsia" w:ascii="仿宋_GB2312" w:eastAsia="仿宋_GB2312"/>
          <w:sz w:val="28"/>
          <w:szCs w:val="28"/>
        </w:rPr>
      </w:pPr>
      <w:r>
        <w:rPr>
          <w:rFonts w:hint="eastAsia" w:ascii="仿宋_GB2312" w:eastAsia="仿宋_GB2312"/>
          <w:sz w:val="28"/>
          <w:szCs w:val="28"/>
        </w:rPr>
        <w:t xml:space="preserve">考生签名：        </w:t>
      </w:r>
    </w:p>
    <w:p>
      <w:pPr>
        <w:spacing w:line="480" w:lineRule="exact"/>
        <w:rPr>
          <w:rFonts w:ascii="仿宋" w:hAnsi="仿宋" w:eastAsia="仿宋" w:cs="仿宋"/>
          <w:sz w:val="28"/>
          <w:szCs w:val="28"/>
        </w:rPr>
        <w:sectPr>
          <w:headerReference r:id="rId3" w:type="default"/>
          <w:footerReference r:id="rId4" w:type="default"/>
          <w:footerReference r:id="rId5" w:type="even"/>
          <w:pgSz w:w="11906" w:h="16838"/>
          <w:pgMar w:top="1440" w:right="1800" w:bottom="1440" w:left="1800" w:header="851" w:footer="992" w:gutter="0"/>
          <w:cols w:space="720" w:num="1"/>
          <w:docGrid w:type="linesAndChars" w:linePitch="332" w:charSpace="2895"/>
        </w:sectPr>
      </w:pPr>
      <w:r>
        <w:rPr>
          <w:rFonts w:hint="eastAsia" w:ascii="仿宋_GB2312" w:eastAsia="仿宋_GB2312"/>
          <w:sz w:val="28"/>
          <w:szCs w:val="28"/>
        </w:rPr>
        <w:t>承诺日期：</w:t>
      </w:r>
      <w:r>
        <w:rPr>
          <w:rFonts w:hint="eastAsia" w:ascii="仿宋" w:hAnsi="仿宋" w:eastAsia="仿宋" w:cs="仿宋"/>
          <w:sz w:val="28"/>
          <w:szCs w:val="28"/>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lang w:val="zh-CN"/>
      </w:rPr>
      <w:t>15</w:t>
    </w:r>
    <w:r>
      <w:rPr>
        <w:rFonts w:hint="eastAsia"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30</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67F97"/>
    <w:rsid w:val="36D30E3A"/>
    <w:rsid w:val="64867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2020-05-08T08:55:00Z</dcterms:created>
  <dc:creator>小清新</dc:creator>
  <cp:lastModifiedBy>Dinah孔</cp:lastModifiedBy>
  <dcterms:modified xsi:type="dcterms:W3CDTF">2020-05-19T02:00:36Z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2052-11.1.0.9672</vt:lpwstr>
  </property>
</Properties>
</file>